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20C74" w14:textId="0050E114" w:rsidR="00B049A9" w:rsidRDefault="00B049A9" w:rsidP="00B049A9">
      <w:pPr>
        <w:widowControl w:val="0"/>
        <w:spacing w:after="0"/>
        <w:jc w:val="both"/>
      </w:pPr>
      <w:r>
        <w:t xml:space="preserve">Conforme a lo estipulado en el apartado de </w:t>
      </w:r>
      <w:r w:rsidRPr="00ED2E61">
        <w:rPr>
          <w:b/>
        </w:rPr>
        <w:t>conflicto de intereses</w:t>
      </w:r>
      <w:r>
        <w:t xml:space="preserve"> de la </w:t>
      </w:r>
      <w:r w:rsidRPr="00B049A9">
        <w:rPr>
          <w:b/>
          <w:i/>
        </w:rPr>
        <w:t xml:space="preserve">Revista </w:t>
      </w:r>
      <w:r w:rsidR="00136237">
        <w:rPr>
          <w:b/>
          <w:i/>
        </w:rPr>
        <w:t>Científica YACHASUN</w:t>
      </w:r>
      <w:r w:rsidRPr="00B049A9">
        <w:rPr>
          <w:b/>
          <w:i/>
        </w:rPr>
        <w:t>,</w:t>
      </w:r>
      <w:r>
        <w:t xml:space="preserve"> es necesario que </w:t>
      </w:r>
      <w:r w:rsidR="00136237">
        <w:t>el/</w:t>
      </w:r>
      <w:r w:rsidR="003B151F">
        <w:t>la</w:t>
      </w:r>
      <w:r>
        <w:t xml:space="preserve"> autor</w:t>
      </w:r>
      <w:r w:rsidR="00136237">
        <w:t>/</w:t>
      </w:r>
      <w:r w:rsidR="003B151F">
        <w:t>a</w:t>
      </w:r>
      <w:r>
        <w:t xml:space="preserve"> comunique por escrito la existencia de alguna relación entre los autores del artículo y cualquier entidad pública o privada de la cual se pudiera derivar algún posible conflicto de intereses.</w:t>
      </w:r>
    </w:p>
    <w:p w14:paraId="7EA46B65" w14:textId="77777777" w:rsidR="00B049A9" w:rsidRDefault="00B049A9" w:rsidP="00B049A9">
      <w:pPr>
        <w:widowControl w:val="0"/>
        <w:spacing w:after="0"/>
      </w:pPr>
    </w:p>
    <w:p w14:paraId="04B8F6CF" w14:textId="77777777" w:rsidR="00B049A9" w:rsidRDefault="00B049A9" w:rsidP="00B049A9">
      <w:pPr>
        <w:widowControl w:val="0"/>
        <w:spacing w:after="0"/>
        <w:jc w:val="both"/>
      </w:pPr>
      <w:r>
        <w:t>Un potencial conflicto de intereses podrá darse desde distintos tipos de relaciones, (anteriores o en el presente) de naturaleza: laboral, consultoría, inversión, financiación de la investigación, relación familiar, y otras, que pudieran ocasionar un sesgo no intencionado del trabajo de los firmantes de este artículo:</w:t>
      </w:r>
    </w:p>
    <w:p w14:paraId="46E11314" w14:textId="77777777" w:rsidR="00B049A9" w:rsidRDefault="00B049A9" w:rsidP="00B049A9">
      <w:pPr>
        <w:widowControl w:val="0"/>
        <w:spacing w:after="0"/>
      </w:pPr>
    </w:p>
    <w:p w14:paraId="43A5C2BA" w14:textId="77777777" w:rsidR="00B049A9" w:rsidRDefault="00B049A9" w:rsidP="00B049A9">
      <w:pPr>
        <w:widowControl w:val="0"/>
        <w:spacing w:after="0"/>
      </w:pPr>
      <w:r>
        <w:t>Título del artículo:</w:t>
      </w:r>
    </w:p>
    <w:p w14:paraId="492C38F4" w14:textId="192A441C" w:rsidR="00B049A9" w:rsidRDefault="00136237" w:rsidP="00136237">
      <w:pPr>
        <w:widowControl w:val="0"/>
        <w:spacing w:after="0"/>
        <w:jc w:val="center"/>
      </w:pPr>
      <w:r>
        <w:rPr>
          <w:rFonts w:ascii="Arial" w:hAnsi="Arial" w:cs="Arial"/>
          <w:b/>
          <w:sz w:val="24"/>
        </w:rPr>
        <w:t>NOMBRE DEL ARTÍCULO</w:t>
      </w:r>
    </w:p>
    <w:p w14:paraId="4091CB3F" w14:textId="77777777" w:rsidR="00B049A9" w:rsidRDefault="00B049A9" w:rsidP="00B049A9">
      <w:pPr>
        <w:widowControl w:val="0"/>
        <w:spacing w:after="0"/>
      </w:pPr>
    </w:p>
    <w:p w14:paraId="342F0B3A" w14:textId="5F139EE2" w:rsidR="00B049A9" w:rsidRPr="00616E97" w:rsidRDefault="00136237" w:rsidP="00BD552C">
      <w:pPr>
        <w:widowControl w:val="0"/>
        <w:spacing w:after="0"/>
        <w:jc w:val="both"/>
        <w:rPr>
          <w:vertAlign w:val="superscript"/>
        </w:rPr>
      </w:pPr>
      <w:r>
        <w:t>El/</w:t>
      </w:r>
      <w:r w:rsidR="003B151F">
        <w:t>La</w:t>
      </w:r>
      <w:r w:rsidR="00B049A9">
        <w:t xml:space="preserve"> autor</w:t>
      </w:r>
      <w:r>
        <w:t>/</w:t>
      </w:r>
      <w:r w:rsidR="003B151F">
        <w:t>a</w:t>
      </w:r>
      <w:r w:rsidR="00B049A9">
        <w:t xml:space="preserve"> que aparece en el artículo, en su nombre, declara que no existe ningún potencial conflicto de intereses relacionado con el mismo</w:t>
      </w:r>
      <w:r w:rsidR="00616E97">
        <w:t xml:space="preserve"> </w:t>
      </w:r>
    </w:p>
    <w:p w14:paraId="0BCE73A9" w14:textId="77777777" w:rsidR="00B049A9" w:rsidRDefault="00B049A9" w:rsidP="00B049A9">
      <w:pPr>
        <w:widowControl w:val="0"/>
        <w:spacing w:after="0"/>
      </w:pPr>
    </w:p>
    <w:p w14:paraId="0A37C7BB" w14:textId="0EC327C2" w:rsidR="003B151F" w:rsidRDefault="003B151F" w:rsidP="00B049A9">
      <w:pPr>
        <w:widowControl w:val="0"/>
        <w:spacing w:after="0"/>
      </w:pPr>
    </w:p>
    <w:p w14:paraId="18F6004A" w14:textId="77777777" w:rsidR="003B151F" w:rsidRDefault="003B151F" w:rsidP="00B049A9">
      <w:pPr>
        <w:widowControl w:val="0"/>
        <w:spacing w:after="0"/>
      </w:pPr>
    </w:p>
    <w:p w14:paraId="3075E8EE" w14:textId="41FAA378" w:rsidR="00B049A9" w:rsidRDefault="00136237" w:rsidP="00BD552C">
      <w:pPr>
        <w:widowControl w:val="0"/>
        <w:spacing w:after="0"/>
        <w:jc w:val="center"/>
      </w:pPr>
      <w:r>
        <w:t>_________________________________________</w:t>
      </w:r>
    </w:p>
    <w:p w14:paraId="3675C854" w14:textId="2CF0B6C5" w:rsidR="00B049A9" w:rsidRDefault="00136237" w:rsidP="00BD552C">
      <w:pPr>
        <w:widowControl w:val="0"/>
        <w:spacing w:after="0"/>
        <w:jc w:val="center"/>
      </w:pPr>
      <w:r>
        <w:t>Nombres / Apellidos Autor/a</w:t>
      </w:r>
    </w:p>
    <w:p w14:paraId="5F931E7F" w14:textId="2B4AE87A" w:rsidR="003B151F" w:rsidRDefault="00136237" w:rsidP="00BD552C">
      <w:pPr>
        <w:widowControl w:val="0"/>
        <w:spacing w:after="0"/>
        <w:jc w:val="center"/>
      </w:pPr>
      <w:r>
        <w:t>Identificación</w:t>
      </w:r>
    </w:p>
    <w:p w14:paraId="73C5476D" w14:textId="629EA935" w:rsidR="00136237" w:rsidRDefault="00136237" w:rsidP="00BD552C">
      <w:pPr>
        <w:widowControl w:val="0"/>
        <w:spacing w:after="0"/>
        <w:jc w:val="center"/>
      </w:pPr>
      <w:r>
        <w:t>Filiación</w:t>
      </w:r>
    </w:p>
    <w:p w14:paraId="7BCE46DE" w14:textId="72045746" w:rsidR="00136237" w:rsidRPr="00616E97" w:rsidRDefault="00136237" w:rsidP="00BD552C">
      <w:pPr>
        <w:widowControl w:val="0"/>
        <w:spacing w:after="0"/>
        <w:jc w:val="center"/>
        <w:rPr>
          <w:vertAlign w:val="superscript"/>
        </w:rPr>
      </w:pPr>
      <w:r>
        <w:t>Fecha de declaración</w:t>
      </w:r>
    </w:p>
    <w:p w14:paraId="2A05E221" w14:textId="77777777" w:rsidR="00B049A9" w:rsidRDefault="00B049A9" w:rsidP="00B049A9">
      <w:pPr>
        <w:widowControl w:val="0"/>
        <w:spacing w:after="0"/>
      </w:pPr>
    </w:p>
    <w:p w14:paraId="3EC0C65C" w14:textId="77777777" w:rsidR="00BD552C" w:rsidRDefault="00BD552C" w:rsidP="00B049A9">
      <w:pPr>
        <w:widowControl w:val="0"/>
        <w:spacing w:after="0"/>
      </w:pPr>
    </w:p>
    <w:p w14:paraId="04867E02" w14:textId="77777777" w:rsidR="00B049A9" w:rsidRDefault="00B049A9" w:rsidP="00B049A9">
      <w:pPr>
        <w:widowControl w:val="0"/>
        <w:spacing w:after="0"/>
      </w:pPr>
    </w:p>
    <w:p w14:paraId="369CCA40" w14:textId="77777777" w:rsidR="00C47DAD" w:rsidRDefault="00C47DAD" w:rsidP="00B049A9">
      <w:pPr>
        <w:widowControl w:val="0"/>
        <w:spacing w:after="0"/>
      </w:pPr>
    </w:p>
    <w:p w14:paraId="3807C394" w14:textId="77777777" w:rsidR="00B049A9" w:rsidRDefault="00B049A9" w:rsidP="00B049A9">
      <w:pPr>
        <w:widowControl w:val="0"/>
        <w:spacing w:after="0"/>
      </w:pPr>
    </w:p>
    <w:p w14:paraId="1CE6E5CD" w14:textId="77777777" w:rsidR="000C7244" w:rsidRDefault="000C7244" w:rsidP="000C7244">
      <w:pPr>
        <w:widowControl w:val="0"/>
        <w:spacing w:after="0"/>
        <w:jc w:val="center"/>
      </w:pPr>
    </w:p>
    <w:p w14:paraId="610AA590" w14:textId="77777777" w:rsidR="007B3024" w:rsidRDefault="007B3024" w:rsidP="007B3024">
      <w:pPr>
        <w:widowControl w:val="0"/>
        <w:spacing w:after="0"/>
        <w:jc w:val="both"/>
        <w:rPr>
          <w:b/>
          <w:i/>
        </w:rPr>
      </w:pPr>
      <w:r w:rsidRPr="007B3024">
        <w:rPr>
          <w:b/>
          <w:i/>
        </w:rPr>
        <w:t>*Todo artículo que es resultado de una investigación con financiamiento externo, debe contar con permiso de publicación por parte de la institución a la cual se adscribe la publicación.</w:t>
      </w:r>
    </w:p>
    <w:p w14:paraId="707E7913" w14:textId="77777777" w:rsidR="00F51286" w:rsidRPr="007B3024" w:rsidRDefault="00F51286" w:rsidP="007B3024">
      <w:pPr>
        <w:widowControl w:val="0"/>
        <w:spacing w:after="0"/>
        <w:jc w:val="both"/>
        <w:rPr>
          <w:b/>
          <w:i/>
        </w:rPr>
      </w:pPr>
    </w:p>
    <w:p w14:paraId="3EF7C018" w14:textId="77777777" w:rsidR="007B3024" w:rsidRPr="007B3024" w:rsidRDefault="00F51286" w:rsidP="007B3024">
      <w:pPr>
        <w:widowControl w:val="0"/>
        <w:spacing w:after="0"/>
        <w:jc w:val="both"/>
        <w:rPr>
          <w:b/>
          <w:i/>
        </w:rPr>
      </w:pPr>
      <w:r>
        <w:rPr>
          <w:b/>
          <w:i/>
        </w:rPr>
        <w:t>**</w:t>
      </w:r>
      <w:r w:rsidR="007B3024" w:rsidRPr="007B3024">
        <w:rPr>
          <w:b/>
          <w:i/>
        </w:rPr>
        <w:t>Toda asociación comercial que pueda ocasionar un conflicto de interés en relación con el artículo enviado debe ser manifestada por los autores.</w:t>
      </w:r>
    </w:p>
    <w:sectPr w:rsidR="007B3024" w:rsidRPr="007B3024" w:rsidSect="00E130C2">
      <w:headerReference w:type="default" r:id="rId7"/>
      <w:footerReference w:type="default" r:id="rId8"/>
      <w:pgSz w:w="12240" w:h="15840" w:code="119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B1013" w14:textId="77777777" w:rsidR="00A3273A" w:rsidRDefault="00A3273A" w:rsidP="008719D5">
      <w:pPr>
        <w:spacing w:after="0" w:line="240" w:lineRule="auto"/>
      </w:pPr>
      <w:r>
        <w:separator/>
      </w:r>
    </w:p>
  </w:endnote>
  <w:endnote w:type="continuationSeparator" w:id="0">
    <w:p w14:paraId="609BB12F" w14:textId="77777777" w:rsidR="00A3273A" w:rsidRDefault="00A3273A" w:rsidP="0087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89FE6" w14:textId="54A23E68" w:rsidR="0054765D" w:rsidRDefault="0054765D" w:rsidP="0054765D">
    <w:pPr>
      <w:pStyle w:val="Piedepgina"/>
      <w:jc w:val="center"/>
      <w:rPr>
        <w:rFonts w:ascii="Arial" w:hAnsi="Arial" w:cs="Arial"/>
        <w:sz w:val="16"/>
      </w:rPr>
    </w:pPr>
  </w:p>
  <w:p w14:paraId="2B5D97F3" w14:textId="77777777" w:rsidR="00136237" w:rsidRDefault="00136237" w:rsidP="00136237">
    <w:pPr>
      <w:pStyle w:val="Piedepgina"/>
      <w:jc w:val="center"/>
      <w:rPr>
        <w:rFonts w:ascii="Arial" w:hAnsi="Arial" w:cs="Arial"/>
        <w:sz w:val="16"/>
      </w:rPr>
    </w:pPr>
    <w:r w:rsidRPr="0054765D">
      <w:rPr>
        <w:rFonts w:ascii="Arial" w:hAnsi="Arial" w:cs="Arial"/>
        <w:sz w:val="16"/>
      </w:rPr>
      <w:t xml:space="preserve">El contenido de este documento es </w:t>
    </w:r>
    <w:r>
      <w:rPr>
        <w:rFonts w:ascii="Arial" w:hAnsi="Arial" w:cs="Arial"/>
        <w:sz w:val="16"/>
      </w:rPr>
      <w:t>elaborado por</w:t>
    </w:r>
    <w:r w:rsidRPr="0054765D">
      <w:rPr>
        <w:rFonts w:ascii="Arial" w:hAnsi="Arial" w:cs="Arial"/>
        <w:sz w:val="16"/>
      </w:rPr>
      <w:t xml:space="preserve"> </w:t>
    </w:r>
    <w:r w:rsidRPr="004B4B39">
      <w:rPr>
        <w:rFonts w:ascii="Arial" w:hAnsi="Arial" w:cs="Arial"/>
        <w:sz w:val="16"/>
      </w:rPr>
      <w:t>IBKN ORG EDITORIAL INTERNACIONAL CAPACITACIÓN Y CONSULTORIA IBKNORGCORP S.A</w:t>
    </w:r>
    <w:r>
      <w:rPr>
        <w:rFonts w:ascii="Arial" w:hAnsi="Arial" w:cs="Arial"/>
        <w:sz w:val="16"/>
      </w:rPr>
      <w:t xml:space="preserve"> – dueño de los derechos de la revista científica YACHASUN</w:t>
    </w:r>
    <w:r w:rsidRPr="004B4B39">
      <w:rPr>
        <w:rFonts w:ascii="Arial" w:hAnsi="Arial" w:cs="Arial"/>
        <w:sz w:val="16"/>
      </w:rPr>
      <w:t>.</w:t>
    </w:r>
  </w:p>
  <w:p w14:paraId="409B1D9E" w14:textId="77777777" w:rsidR="00136237" w:rsidRPr="00902B34" w:rsidRDefault="00136237" w:rsidP="00136237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RUC Empresa: </w:t>
    </w:r>
    <w:r>
      <w:rPr>
        <w:rFonts w:ascii="Arial" w:hAnsi="Arial" w:cs="Arial"/>
        <w:bCs/>
        <w:sz w:val="16"/>
        <w:szCs w:val="16"/>
      </w:rPr>
      <w:t xml:space="preserve">1391855133001 – </w:t>
    </w:r>
    <w:r w:rsidRPr="0053630C">
      <w:rPr>
        <w:rFonts w:ascii="Arial" w:hAnsi="Arial" w:cs="Arial"/>
        <w:b/>
        <w:sz w:val="16"/>
        <w:szCs w:val="16"/>
      </w:rPr>
      <w:t>ISSN</w:t>
    </w:r>
    <w:r>
      <w:rPr>
        <w:rFonts w:ascii="Arial" w:hAnsi="Arial" w:cs="Arial"/>
        <w:b/>
        <w:sz w:val="16"/>
        <w:szCs w:val="16"/>
      </w:rPr>
      <w:t xml:space="preserve"> Revista</w:t>
    </w:r>
    <w:r w:rsidRPr="0053630C">
      <w:rPr>
        <w:rFonts w:ascii="Arial" w:hAnsi="Arial" w:cs="Arial"/>
        <w:b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2542-2987</w:t>
    </w:r>
  </w:p>
  <w:p w14:paraId="7E06B255" w14:textId="77777777" w:rsidR="00136237" w:rsidRDefault="00136237" w:rsidP="00136237">
    <w:pPr>
      <w:spacing w:after="0" w:line="240" w:lineRule="auto"/>
      <w:jc w:val="center"/>
      <w:rPr>
        <w:rFonts w:ascii="Arial" w:hAnsi="Arial" w:cs="Arial"/>
        <w:sz w:val="16"/>
        <w:szCs w:val="16"/>
        <w:lang w:val="es-ES_tradnl"/>
      </w:rPr>
    </w:pPr>
    <w:r w:rsidRPr="00902B34">
      <w:rPr>
        <w:rFonts w:ascii="Arial" w:hAnsi="Arial" w:cs="Arial"/>
        <w:sz w:val="16"/>
        <w:szCs w:val="16"/>
        <w:lang w:val="es-ES_tradnl"/>
      </w:rPr>
      <w:t>Teléfonos:  Internacional: Ecuador: +5939</w:t>
    </w:r>
    <w:r>
      <w:rPr>
        <w:rFonts w:ascii="Arial" w:hAnsi="Arial" w:cs="Arial"/>
        <w:sz w:val="16"/>
        <w:szCs w:val="16"/>
        <w:lang w:val="es-ES_tradnl"/>
      </w:rPr>
      <w:t>63000505 - +59352622346</w:t>
    </w:r>
  </w:p>
  <w:p w14:paraId="457ADB9E" w14:textId="050A7A69" w:rsidR="00136237" w:rsidRPr="00D91F4D" w:rsidRDefault="00136237" w:rsidP="00136237">
    <w:pPr>
      <w:spacing w:after="0" w:line="240" w:lineRule="auto"/>
      <w:jc w:val="center"/>
      <w:rPr>
        <w:rStyle w:val="Hipervnculo"/>
        <w:rFonts w:ascii="Arial" w:hAnsi="Arial" w:cs="Arial"/>
        <w:sz w:val="16"/>
        <w:szCs w:val="16"/>
        <w:lang w:val="es-ES_tradnl"/>
      </w:rPr>
    </w:pPr>
    <w:r w:rsidRPr="00D91F4D">
      <w:rPr>
        <w:rFonts w:ascii="Arial" w:hAnsi="Arial" w:cs="Arial"/>
        <w:sz w:val="16"/>
        <w:szCs w:val="16"/>
        <w:lang w:val="es-ES_tradnl"/>
      </w:rPr>
      <w:t>Sitio web de difusión:</w:t>
    </w:r>
    <w:r>
      <w:rPr>
        <w:rFonts w:ascii="Arial" w:hAnsi="Arial" w:cs="Arial"/>
        <w:sz w:val="16"/>
        <w:szCs w:val="16"/>
        <w:lang w:val="es-ES_tradnl"/>
      </w:rPr>
      <w:t xml:space="preserve"> </w:t>
    </w:r>
    <w:hyperlink r:id="rId1" w:history="1">
      <w:r w:rsidRPr="006D21DD">
        <w:rPr>
          <w:rStyle w:val="Hipervnculo"/>
          <w:rFonts w:ascii="Arial" w:hAnsi="Arial" w:cs="Arial"/>
          <w:sz w:val="16"/>
          <w:szCs w:val="16"/>
          <w:lang w:val="es-ES_tradnl"/>
        </w:rPr>
        <w:t>https://editorialibkn.com/index.php/Yachasun</w:t>
      </w:r>
    </w:hyperlink>
    <w:r>
      <w:rPr>
        <w:rFonts w:ascii="Arial" w:hAnsi="Arial" w:cs="Arial"/>
        <w:sz w:val="16"/>
        <w:szCs w:val="16"/>
        <w:lang w:val="es-ES_tradnl"/>
      </w:rPr>
      <w:t xml:space="preserve"> </w:t>
    </w:r>
  </w:p>
  <w:p w14:paraId="15480322" w14:textId="77777777" w:rsidR="00136237" w:rsidRPr="00E40E48" w:rsidRDefault="00136237" w:rsidP="00136237">
    <w:pPr>
      <w:pStyle w:val="Piedepgina"/>
      <w:jc w:val="center"/>
      <w:rPr>
        <w:b/>
      </w:rPr>
    </w:pPr>
    <w:r w:rsidRPr="00902B3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6D21DD">
        <w:rPr>
          <w:rStyle w:val="Hipervnculo"/>
          <w:rFonts w:ascii="Arial" w:eastAsia="Calibri" w:hAnsi="Arial" w:cs="Arial"/>
          <w:sz w:val="16"/>
          <w:szCs w:val="16"/>
        </w:rPr>
        <w:t>indigo.orgcorp@gmail.com</w:t>
      </w:r>
    </w:hyperlink>
    <w:r>
      <w:rPr>
        <w:rStyle w:val="Hipervnculo"/>
        <w:rFonts w:ascii="Arial" w:eastAsia="Calibri" w:hAnsi="Arial" w:cs="Arial"/>
        <w:sz w:val="16"/>
        <w:szCs w:val="16"/>
      </w:rPr>
      <w:t xml:space="preserve"> – editor@editorialibkn.com</w:t>
    </w:r>
  </w:p>
  <w:p w14:paraId="6F40FE02" w14:textId="77777777" w:rsidR="00136237" w:rsidRPr="00E40E48" w:rsidRDefault="00136237" w:rsidP="0054765D">
    <w:pPr>
      <w:pStyle w:val="Piedepgin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64E34" w14:textId="77777777" w:rsidR="00A3273A" w:rsidRDefault="00A3273A" w:rsidP="008719D5">
      <w:pPr>
        <w:spacing w:after="0" w:line="240" w:lineRule="auto"/>
      </w:pPr>
      <w:r>
        <w:separator/>
      </w:r>
    </w:p>
  </w:footnote>
  <w:footnote w:type="continuationSeparator" w:id="0">
    <w:p w14:paraId="391596D0" w14:textId="77777777" w:rsidR="00A3273A" w:rsidRDefault="00A3273A" w:rsidP="0087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286F7" w14:textId="00B72A15" w:rsidR="00136237" w:rsidRPr="002A0905" w:rsidRDefault="00136237" w:rsidP="00136237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24"/>
      </w:rPr>
    </w:pPr>
    <w:bookmarkStart w:id="0" w:name="_Hlk33534547"/>
    <w:bookmarkStart w:id="1" w:name="_Hlk33533761"/>
    <w:r w:rsidRPr="002A0905">
      <w:rPr>
        <w:rFonts w:ascii="Arial" w:hAnsi="Arial" w:cs="Arial"/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5B4F875E" wp14:editId="1508F8D1">
          <wp:simplePos x="0" y="0"/>
          <wp:positionH relativeFrom="margin">
            <wp:posOffset>4627245</wp:posOffset>
          </wp:positionH>
          <wp:positionV relativeFrom="paragraph">
            <wp:posOffset>36830</wp:posOffset>
          </wp:positionV>
          <wp:extent cx="788670" cy="767715"/>
          <wp:effectExtent l="0" t="0" r="0" b="0"/>
          <wp:wrapTight wrapText="bothSides">
            <wp:wrapPolygon edited="0">
              <wp:start x="6261" y="0"/>
              <wp:lineTo x="0" y="3216"/>
              <wp:lineTo x="0" y="14471"/>
              <wp:lineTo x="1043" y="17687"/>
              <wp:lineTo x="5739" y="20903"/>
              <wp:lineTo x="6261" y="20903"/>
              <wp:lineTo x="14609" y="20903"/>
              <wp:lineTo x="15130" y="20903"/>
              <wp:lineTo x="19826" y="17687"/>
              <wp:lineTo x="20870" y="14471"/>
              <wp:lineTo x="20870" y="3216"/>
              <wp:lineTo x="14609" y="0"/>
              <wp:lineTo x="6261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iCs/>
        <w:sz w:val="24"/>
      </w:rPr>
      <w:t>DECLARACIÓN DE CONFLICTOS DE INTERÉSES</w:t>
    </w:r>
  </w:p>
  <w:p w14:paraId="02C083C8" w14:textId="77777777" w:rsidR="00136237" w:rsidRPr="002A0905" w:rsidRDefault="00136237" w:rsidP="00136237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16"/>
        <w:szCs w:val="16"/>
      </w:rPr>
    </w:pPr>
  </w:p>
  <w:p w14:paraId="2E8C3F2A" w14:textId="77777777" w:rsidR="00136237" w:rsidRPr="002A0905" w:rsidRDefault="00136237" w:rsidP="00136237">
    <w:pPr>
      <w:pStyle w:val="Encabezado"/>
      <w:tabs>
        <w:tab w:val="left" w:pos="2670"/>
      </w:tabs>
      <w:rPr>
        <w:rFonts w:ascii="Arial" w:hAnsi="Arial" w:cs="Arial"/>
        <w:iCs/>
        <w:sz w:val="20"/>
        <w:szCs w:val="20"/>
      </w:rPr>
    </w:pPr>
    <w:r w:rsidRPr="002A0905">
      <w:rPr>
        <w:rFonts w:ascii="Arial" w:hAnsi="Arial" w:cs="Arial"/>
        <w:iCs/>
        <w:sz w:val="20"/>
        <w:szCs w:val="20"/>
      </w:rPr>
      <w:t>Revista Científica Multidisciplinaria Arbitrada YACHASUN. ISSN: 2697-3456</w:t>
    </w:r>
  </w:p>
  <w:bookmarkEnd w:id="0"/>
  <w:p w14:paraId="52865CB4" w14:textId="1E51B4AA" w:rsidR="008719D5" w:rsidRPr="00136237" w:rsidRDefault="00136237" w:rsidP="00136237">
    <w:pPr>
      <w:pStyle w:val="Encabezado"/>
      <w:pBdr>
        <w:top w:val="single" w:sz="4" w:space="1" w:color="auto"/>
        <w:bottom w:val="single" w:sz="4" w:space="1" w:color="auto"/>
      </w:pBdr>
      <w:tabs>
        <w:tab w:val="left" w:pos="2670"/>
      </w:tabs>
      <w:rPr>
        <w:rFonts w:asciiTheme="majorHAnsi" w:hAnsiTheme="majorHAnsi" w:cstheme="majorHAnsi"/>
        <w:sz w:val="17"/>
        <w:szCs w:val="17"/>
      </w:rPr>
    </w:pPr>
    <w:r w:rsidRPr="002A0905">
      <w:rPr>
        <w:rFonts w:ascii="Arial" w:hAnsi="Arial" w:cs="Arial"/>
        <w:b/>
        <w:bCs/>
        <w:i/>
        <w:sz w:val="20"/>
        <w:szCs w:val="20"/>
      </w:rPr>
      <w:t>Macroproceso:</w:t>
    </w:r>
    <w:r w:rsidRPr="002A0905">
      <w:rPr>
        <w:rFonts w:ascii="Arial" w:hAnsi="Arial" w:cs="Arial"/>
        <w:i/>
        <w:sz w:val="20"/>
        <w:szCs w:val="20"/>
      </w:rPr>
      <w:t xml:space="preserve"> Investigación</w:t>
    </w:r>
    <w:r w:rsidRPr="002A0905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 w:rsidRPr="002A0905">
      <w:rPr>
        <w:rFonts w:ascii="Arial" w:hAnsi="Arial" w:cs="Arial"/>
        <w:b/>
        <w:bCs/>
        <w:i/>
        <w:sz w:val="20"/>
        <w:szCs w:val="20"/>
      </w:rPr>
      <w:t>Proceso:</w:t>
    </w:r>
    <w:r w:rsidRPr="002A0905">
      <w:rPr>
        <w:rFonts w:ascii="Arial" w:hAnsi="Arial" w:cs="Arial"/>
        <w:i/>
        <w:sz w:val="20"/>
        <w:szCs w:val="20"/>
      </w:rPr>
      <w:t xml:space="preserve"> Difusión de conocimiento</w:t>
    </w:r>
    <w:r w:rsidRPr="002B2E8A">
      <w:rPr>
        <w:rFonts w:asciiTheme="majorHAnsi" w:hAnsiTheme="majorHAnsi" w:cstheme="majorHAnsi"/>
        <w:sz w:val="17"/>
        <w:szCs w:val="17"/>
      </w:rPr>
      <w:tab/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F2"/>
    <w:rsid w:val="000C7244"/>
    <w:rsid w:val="000F36FE"/>
    <w:rsid w:val="00136237"/>
    <w:rsid w:val="0020345F"/>
    <w:rsid w:val="00323955"/>
    <w:rsid w:val="003B151F"/>
    <w:rsid w:val="003F0297"/>
    <w:rsid w:val="0054765D"/>
    <w:rsid w:val="005A338B"/>
    <w:rsid w:val="00616E97"/>
    <w:rsid w:val="00662E99"/>
    <w:rsid w:val="007031D3"/>
    <w:rsid w:val="007A68F2"/>
    <w:rsid w:val="007B3024"/>
    <w:rsid w:val="007F6B8A"/>
    <w:rsid w:val="00833399"/>
    <w:rsid w:val="008719D5"/>
    <w:rsid w:val="00A3273A"/>
    <w:rsid w:val="00A32D80"/>
    <w:rsid w:val="00B049A9"/>
    <w:rsid w:val="00B04D6D"/>
    <w:rsid w:val="00BD552C"/>
    <w:rsid w:val="00BE57DB"/>
    <w:rsid w:val="00C14AC0"/>
    <w:rsid w:val="00C47DAD"/>
    <w:rsid w:val="00DF00B6"/>
    <w:rsid w:val="00E130C2"/>
    <w:rsid w:val="00E40E48"/>
    <w:rsid w:val="00E604C5"/>
    <w:rsid w:val="00E84C83"/>
    <w:rsid w:val="00E8653F"/>
    <w:rsid w:val="00EC1453"/>
    <w:rsid w:val="00ED2E61"/>
    <w:rsid w:val="00F5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A952D"/>
  <w15:chartTrackingRefBased/>
  <w15:docId w15:val="{78C0021B-1DB8-4C13-AEA6-F0D5A8AF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qFormat/>
    <w:rsid w:val="00E84C83"/>
    <w:pPr>
      <w:widowControl w:val="0"/>
      <w:suppressAutoHyphens/>
      <w:spacing w:after="0" w:line="240" w:lineRule="auto"/>
      <w:jc w:val="center"/>
    </w:pPr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E84C83"/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19D5"/>
  </w:style>
  <w:style w:type="paragraph" w:styleId="Piedepgina">
    <w:name w:val="footer"/>
    <w:basedOn w:val="Normal"/>
    <w:link w:val="Piedepgina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9D5"/>
  </w:style>
  <w:style w:type="table" w:styleId="Tablaconcuadrcula">
    <w:name w:val="Table Grid"/>
    <w:basedOn w:val="Tablanormal"/>
    <w:uiPriority w:val="39"/>
    <w:rsid w:val="0087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4765D"/>
    <w:rPr>
      <w:rFonts w:ascii="Times New Roman" w:hAnsi="Times New Roman" w:cs="Times New Roman" w:hint="default"/>
      <w:color w:val="0000FF"/>
      <w:u w:val="single"/>
    </w:rPr>
  </w:style>
  <w:style w:type="character" w:customStyle="1" w:styleId="bold">
    <w:name w:val="bold"/>
    <w:basedOn w:val="Fuentedeprrafopredeter"/>
    <w:rsid w:val="0054765D"/>
  </w:style>
  <w:style w:type="paragraph" w:styleId="Textonotapie">
    <w:name w:val="footnote text"/>
    <w:basedOn w:val="Normal"/>
    <w:link w:val="TextonotapieCar"/>
    <w:uiPriority w:val="99"/>
    <w:semiHidden/>
    <w:unhideWhenUsed/>
    <w:rsid w:val="00E8653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653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65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digo.orgcorp@gmail.com" TargetMode="External"/><Relationship Id="rId1" Type="http://schemas.openxmlformats.org/officeDocument/2006/relationships/hyperlink" Target="https://editorialibkn.com/index.php/Yachasu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23C7B-C22E-43B5-9D8C-3B06A8C96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INDTEC C.A. Revista Scientific</dc:creator>
  <cp:keywords/>
  <dc:description/>
  <cp:lastModifiedBy>ENRIQUE CRISTOBAL ZAMBRANO PILAY</cp:lastModifiedBy>
  <cp:revision>6</cp:revision>
  <dcterms:created xsi:type="dcterms:W3CDTF">2019-06-05T12:20:00Z</dcterms:created>
  <dcterms:modified xsi:type="dcterms:W3CDTF">2020-03-23T15:29:00Z</dcterms:modified>
</cp:coreProperties>
</file>